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57716" w14:textId="692C1C42" w:rsidR="00D65663" w:rsidRPr="009B1ACD" w:rsidRDefault="00D65663" w:rsidP="005447C2">
      <w:pPr>
        <w:rPr>
          <w:rFonts w:ascii="Arial" w:hAnsi="Arial" w:cs="Arial"/>
          <w:sz w:val="20"/>
          <w:szCs w:val="20"/>
        </w:rPr>
      </w:pPr>
      <w:r w:rsidRPr="009B1AC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44F01C" wp14:editId="5BBC3DBC">
            <wp:extent cx="555401" cy="525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buttonNOSTRAPMasterRGB - 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72" cy="53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D77FA" w14:textId="20EA062B" w:rsidR="00036EFB" w:rsidRPr="009B1ACD" w:rsidRDefault="00D65663" w:rsidP="005447C2">
      <w:pPr>
        <w:rPr>
          <w:rFonts w:ascii="Arial" w:hAnsi="Arial" w:cs="Arial"/>
          <w:sz w:val="20"/>
          <w:szCs w:val="20"/>
        </w:rPr>
      </w:pPr>
      <w:r w:rsidRPr="009B1ACD">
        <w:rPr>
          <w:rFonts w:ascii="Arial" w:hAnsi="Arial" w:cs="Arial"/>
          <w:sz w:val="20"/>
          <w:szCs w:val="20"/>
        </w:rPr>
        <w:tab/>
      </w:r>
      <w:r w:rsidRPr="009B1ACD">
        <w:rPr>
          <w:rFonts w:ascii="Arial" w:hAnsi="Arial" w:cs="Arial"/>
          <w:sz w:val="20"/>
          <w:szCs w:val="20"/>
        </w:rPr>
        <w:tab/>
      </w:r>
      <w:r w:rsidRPr="009B1ACD">
        <w:rPr>
          <w:rFonts w:ascii="Arial" w:hAnsi="Arial" w:cs="Arial"/>
          <w:sz w:val="20"/>
          <w:szCs w:val="20"/>
        </w:rPr>
        <w:tab/>
      </w:r>
      <w:r w:rsidRPr="009B1ACD">
        <w:rPr>
          <w:rFonts w:ascii="Arial" w:hAnsi="Arial" w:cs="Arial"/>
          <w:sz w:val="20"/>
          <w:szCs w:val="20"/>
        </w:rPr>
        <w:tab/>
      </w:r>
    </w:p>
    <w:p w14:paraId="0CEF3F8B" w14:textId="7F6D965D" w:rsidR="00036EFB" w:rsidRPr="009B1ACD" w:rsidRDefault="00036EFB" w:rsidP="005447C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297B17C" w14:textId="66A068E1" w:rsidR="00A645CD" w:rsidRPr="009B1ACD" w:rsidRDefault="00A645CD" w:rsidP="005447C2">
      <w:pPr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 w:hint="eastAsia"/>
          <w:sz w:val="20"/>
          <w:szCs w:val="20"/>
          <w:lang w:eastAsia="zh-CN"/>
        </w:rPr>
        <w:t>即时发布</w:t>
      </w:r>
    </w:p>
    <w:p w14:paraId="011BC89A" w14:textId="582A0751" w:rsidR="00A645CD" w:rsidRPr="009B1ACD" w:rsidRDefault="00A645CD" w:rsidP="005447C2">
      <w:pPr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 w:hint="eastAsia"/>
          <w:sz w:val="20"/>
          <w:szCs w:val="20"/>
          <w:lang w:eastAsia="zh-CN"/>
        </w:rPr>
        <w:t>2019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年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10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月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1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日</w:t>
      </w:r>
      <w:r w:rsidRPr="009B1ACD">
        <w:rPr>
          <w:rFonts w:ascii="Arial" w:hAnsi="Arial" w:cs="Arial"/>
          <w:sz w:val="20"/>
          <w:szCs w:val="20"/>
          <w:lang w:eastAsia="zh-CN"/>
        </w:rPr>
        <w:t xml:space="preserve"> – 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匹兹堡，美国</w:t>
      </w:r>
    </w:p>
    <w:p w14:paraId="21A9ECF7" w14:textId="4F98EE23" w:rsidR="00A645CD" w:rsidRDefault="00A645CD" w:rsidP="00C37B42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9B1ACD">
        <w:rPr>
          <w:rFonts w:ascii="Arial" w:hAnsi="Arial" w:cs="Arial"/>
          <w:b/>
          <w:bCs/>
          <w:sz w:val="24"/>
          <w:szCs w:val="24"/>
          <w:lang w:eastAsia="zh-CN"/>
        </w:rPr>
        <w:t>来自威瑞森和微软的网络专家加入世界领先的光纤</w:t>
      </w:r>
      <w:r w:rsidRPr="009B1ACD">
        <w:rPr>
          <w:rFonts w:ascii="Arial" w:hAnsi="Arial" w:cs="Arial" w:hint="eastAsia"/>
          <w:b/>
          <w:bCs/>
          <w:sz w:val="24"/>
          <w:szCs w:val="24"/>
          <w:lang w:eastAsia="zh-CN"/>
        </w:rPr>
        <w:t>大家庭</w:t>
      </w:r>
      <w:r w:rsidR="002E1ABA" w:rsidRPr="009B1ACD">
        <w:rPr>
          <w:rFonts w:ascii="Arial" w:hAnsi="Arial" w:cs="Arial" w:hint="eastAsia"/>
          <w:b/>
          <w:bCs/>
          <w:sz w:val="24"/>
          <w:szCs w:val="24"/>
          <w:lang w:eastAsia="zh-CN"/>
        </w:rPr>
        <w:t>并</w:t>
      </w:r>
      <w:r w:rsidRPr="009B1ACD">
        <w:rPr>
          <w:rFonts w:ascii="Arial" w:hAnsi="Arial" w:cs="Arial"/>
          <w:b/>
          <w:bCs/>
          <w:sz w:val="24"/>
          <w:szCs w:val="24"/>
          <w:lang w:eastAsia="zh-CN"/>
        </w:rPr>
        <w:t>参加第五届</w:t>
      </w:r>
      <w:r w:rsidRPr="009B1ACD">
        <w:rPr>
          <w:rFonts w:ascii="Arial" w:hAnsi="Arial" w:cs="Arial"/>
          <w:b/>
          <w:bCs/>
          <w:sz w:val="24"/>
          <w:szCs w:val="24"/>
          <w:lang w:eastAsia="zh-CN"/>
        </w:rPr>
        <w:t>CRU</w:t>
      </w:r>
      <w:r w:rsidRPr="009B1ACD">
        <w:rPr>
          <w:rFonts w:ascii="Arial" w:hAnsi="Arial" w:cs="Arial"/>
          <w:b/>
          <w:bCs/>
          <w:sz w:val="24"/>
          <w:szCs w:val="24"/>
          <w:lang w:eastAsia="zh-CN"/>
        </w:rPr>
        <w:t>世界光纤电缆大会</w:t>
      </w:r>
    </w:p>
    <w:p w14:paraId="38F4A2DC" w14:textId="1621F89F" w:rsidR="005E561A" w:rsidRPr="009B1ACD" w:rsidRDefault="005E561A" w:rsidP="00C37B42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5E561A">
        <w:rPr>
          <w:rFonts w:ascii="Arial" w:hAnsi="Arial" w:cs="Arial" w:hint="eastAsia"/>
          <w:b/>
          <w:bCs/>
          <w:color w:val="92D050"/>
          <w:sz w:val="24"/>
          <w:szCs w:val="24"/>
          <w:lang w:eastAsia="zh-CN"/>
        </w:rPr>
        <w:t>-------------------------------------------------------------------------------------------------------------</w:t>
      </w:r>
    </w:p>
    <w:p w14:paraId="38F74188" w14:textId="2C9A82B4" w:rsidR="002E1ABA" w:rsidRDefault="002E1ABA" w:rsidP="001D1E1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zh-CN"/>
        </w:rPr>
      </w:pPr>
      <w:r w:rsidRPr="009B1ACD">
        <w:rPr>
          <w:rFonts w:ascii="Arial" w:hAnsi="Arial" w:cs="Arial"/>
          <w:b/>
          <w:sz w:val="20"/>
          <w:szCs w:val="20"/>
          <w:lang w:eastAsia="zh-CN"/>
        </w:rPr>
        <w:t>CRU</w:t>
      </w:r>
      <w:r w:rsidRPr="009B1ACD">
        <w:rPr>
          <w:rFonts w:ascii="Arial" w:hAnsi="Arial" w:cs="Arial"/>
          <w:b/>
          <w:sz w:val="20"/>
          <w:szCs w:val="20"/>
          <w:lang w:eastAsia="zh-CN"/>
        </w:rPr>
        <w:t>世界光纤光缆大会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是全球电信和光纤界领袖的年度盛会。在这里，他们就该行业面临的关键市场发展进行战略讨论。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CRU</w:t>
      </w:r>
      <w:r w:rsidR="009B1ACD" w:rsidRPr="009B1ACD">
        <w:rPr>
          <w:rFonts w:ascii="Arial" w:hAnsi="Arial" w:cs="Arial" w:hint="eastAsia"/>
          <w:bCs/>
          <w:sz w:val="20"/>
          <w:szCs w:val="20"/>
          <w:lang w:eastAsia="zh-CN"/>
        </w:rPr>
        <w:t>与主赞助商康宁公司</w:t>
      </w:r>
      <w:r w:rsidR="009B1ACD" w:rsidRPr="009B1ACD">
        <w:rPr>
          <w:rFonts w:ascii="Arial" w:hAnsi="Arial" w:cs="Arial"/>
          <w:bCs/>
          <w:sz w:val="20"/>
          <w:szCs w:val="20"/>
          <w:lang w:eastAsia="zh-CN"/>
        </w:rPr>
        <w:t xml:space="preserve"> (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 xml:space="preserve">Corning </w:t>
      </w:r>
      <w:r w:rsidR="00623983" w:rsidRPr="009B1ACD">
        <w:rPr>
          <w:rFonts w:ascii="Arial" w:hAnsi="Arial" w:cs="Arial"/>
          <w:bCs/>
          <w:sz w:val="20"/>
          <w:szCs w:val="20"/>
          <w:lang w:eastAsia="zh-CN"/>
        </w:rPr>
        <w:t>Incorporated)</w:t>
      </w:r>
      <w:r w:rsidR="00623983" w:rsidRPr="009B1ACD">
        <w:rPr>
          <w:rFonts w:ascii="Arial" w:hAnsi="Arial" w:cs="Arial" w:hint="eastAsia"/>
          <w:bCs/>
          <w:sz w:val="20"/>
          <w:szCs w:val="20"/>
          <w:lang w:eastAsia="zh-CN"/>
        </w:rPr>
        <w:t xml:space="preserve"> </w:t>
      </w:r>
      <w:r w:rsidR="00623983" w:rsidRPr="009B1ACD">
        <w:rPr>
          <w:rFonts w:ascii="Arial" w:hAnsi="Arial" w:cs="Arial" w:hint="eastAsia"/>
          <w:bCs/>
          <w:sz w:val="20"/>
          <w:szCs w:val="20"/>
          <w:lang w:eastAsia="zh-CN"/>
        </w:rPr>
        <w:t>合作举办的此次会议是该会议五年历史中首次在美国举行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。</w:t>
      </w:r>
    </w:p>
    <w:p w14:paraId="539BDA8E" w14:textId="77777777" w:rsidR="00623983" w:rsidRPr="009B1ACD" w:rsidRDefault="00623983" w:rsidP="001D1E1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zh-CN"/>
        </w:rPr>
      </w:pPr>
    </w:p>
    <w:p w14:paraId="159BC193" w14:textId="089F6209" w:rsidR="00363EFD" w:rsidRPr="009B1ACD" w:rsidRDefault="00363EFD" w:rsidP="00FC43A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zh-CN"/>
        </w:rPr>
      </w:pPr>
      <w:r w:rsidRPr="009B1ACD">
        <w:rPr>
          <w:rFonts w:ascii="Arial" w:hAnsi="Arial" w:cs="Arial" w:hint="eastAsia"/>
          <w:bCs/>
          <w:sz w:val="20"/>
          <w:szCs w:val="20"/>
          <w:lang w:eastAsia="zh-CN"/>
        </w:rPr>
        <w:t>已确定的主题演讲嘉宾包括：</w:t>
      </w:r>
      <w:r w:rsidR="009B1ACD" w:rsidRPr="009B1ACD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061D23" w:rsidRPr="009B1ACD">
        <w:rPr>
          <w:rFonts w:ascii="Arial" w:hAnsi="Arial" w:cs="Arial"/>
          <w:bCs/>
          <w:sz w:val="20"/>
          <w:szCs w:val="20"/>
          <w:lang w:eastAsia="zh-CN"/>
        </w:rPr>
        <w:t>Rich Baca</w:t>
      </w:r>
      <w:r w:rsidR="00061D23" w:rsidRPr="009B1ACD">
        <w:rPr>
          <w:rFonts w:ascii="Arial" w:hAnsi="Arial" w:cs="Arial" w:hint="eastAsia"/>
          <w:bCs/>
          <w:sz w:val="20"/>
          <w:szCs w:val="20"/>
          <w:lang w:eastAsia="zh-CN"/>
        </w:rPr>
        <w:t>，</w:t>
      </w:r>
      <w:r w:rsidR="00061D23" w:rsidRPr="009B1ACD">
        <w:rPr>
          <w:rFonts w:ascii="Arial" w:hAnsi="Arial" w:cs="Arial"/>
          <w:bCs/>
          <w:sz w:val="20"/>
          <w:szCs w:val="20"/>
          <w:lang w:eastAsia="zh-CN"/>
        </w:rPr>
        <w:t>数据中心光纤架构和新颖光学解决方案，微软</w:t>
      </w:r>
      <w:r w:rsidR="00061D23" w:rsidRPr="009B1ACD">
        <w:rPr>
          <w:rFonts w:ascii="Arial" w:hAnsi="Arial" w:cs="Arial"/>
          <w:bCs/>
          <w:sz w:val="20"/>
          <w:szCs w:val="20"/>
          <w:lang w:eastAsia="zh-CN"/>
        </w:rPr>
        <w:t>Azure</w:t>
      </w:r>
      <w:r w:rsidR="00061D23" w:rsidRPr="009B1ACD">
        <w:rPr>
          <w:rFonts w:ascii="Arial" w:hAnsi="Arial" w:cs="Arial" w:hint="eastAsia"/>
          <w:bCs/>
          <w:sz w:val="20"/>
          <w:szCs w:val="20"/>
          <w:lang w:eastAsia="zh-CN"/>
        </w:rPr>
        <w:t>。</w:t>
      </w:r>
      <w:r w:rsidR="009B1ACD" w:rsidRPr="009B1ACD">
        <w:rPr>
          <w:rFonts w:ascii="Arial" w:hAnsi="Arial" w:cs="Arial" w:hint="eastAsia"/>
          <w:bCs/>
          <w:sz w:val="20"/>
          <w:szCs w:val="20"/>
          <w:lang w:eastAsia="zh-CN"/>
        </w:rPr>
        <w:t>演讲</w:t>
      </w:r>
      <w:r w:rsidR="00061D23" w:rsidRPr="009B1ACD">
        <w:rPr>
          <w:rFonts w:ascii="Arial" w:hAnsi="Arial" w:cs="Arial"/>
          <w:bCs/>
          <w:sz w:val="20"/>
          <w:szCs w:val="20"/>
          <w:lang w:eastAsia="zh-CN"/>
        </w:rPr>
        <w:t>亮点是来自</w:t>
      </w:r>
      <w:r w:rsidR="00061D23" w:rsidRPr="009B1ACD">
        <w:rPr>
          <w:rFonts w:ascii="Arial" w:hAnsi="Arial" w:cs="Arial"/>
          <w:bCs/>
          <w:sz w:val="20"/>
          <w:szCs w:val="20"/>
          <w:lang w:eastAsia="zh-CN"/>
        </w:rPr>
        <w:t>EPB</w:t>
      </w:r>
      <w:r w:rsidR="00061D23" w:rsidRPr="009B1ACD">
        <w:rPr>
          <w:rFonts w:ascii="Arial" w:hAnsi="Arial" w:cs="Arial"/>
          <w:bCs/>
          <w:sz w:val="20"/>
          <w:szCs w:val="20"/>
          <w:lang w:eastAsia="zh-CN"/>
        </w:rPr>
        <w:t>副总裁</w:t>
      </w:r>
      <w:r w:rsidR="00061D23" w:rsidRPr="009B1ACD">
        <w:rPr>
          <w:rFonts w:ascii="Arial" w:hAnsi="Arial" w:cs="Arial"/>
          <w:bCs/>
          <w:sz w:val="20"/>
          <w:szCs w:val="20"/>
          <w:lang w:eastAsia="zh-CN"/>
        </w:rPr>
        <w:t>Katie Espeseth</w:t>
      </w:r>
      <w:r w:rsidR="00061D23" w:rsidRPr="009B1ACD">
        <w:rPr>
          <w:rFonts w:ascii="Arial" w:hAnsi="Arial" w:cs="Arial"/>
          <w:bCs/>
          <w:sz w:val="20"/>
          <w:szCs w:val="20"/>
          <w:lang w:eastAsia="zh-CN"/>
        </w:rPr>
        <w:t>的智慧城市主题演讲，她将讨论她的公司在查塔努加领导的光纤改造项目。</w:t>
      </w:r>
      <w:r w:rsidR="00623983" w:rsidRPr="00623983">
        <w:rPr>
          <w:rFonts w:ascii="Arial" w:hAnsi="Arial" w:cs="Arial" w:hint="eastAsia"/>
          <w:bCs/>
          <w:sz w:val="20"/>
          <w:szCs w:val="20"/>
          <w:lang w:eastAsia="zh-CN"/>
        </w:rPr>
        <w:t>诺基亚固定网络部门首席技术官，首席技术官</w:t>
      </w:r>
      <w:r w:rsidR="00623983" w:rsidRPr="00623983">
        <w:rPr>
          <w:rFonts w:ascii="Arial" w:hAnsi="Arial" w:cs="Arial" w:hint="eastAsia"/>
          <w:bCs/>
          <w:sz w:val="20"/>
          <w:szCs w:val="20"/>
          <w:lang w:eastAsia="zh-CN"/>
        </w:rPr>
        <w:t xml:space="preserve">Ed </w:t>
      </w:r>
      <w:proofErr w:type="spellStart"/>
      <w:r w:rsidR="00623983" w:rsidRPr="00623983">
        <w:rPr>
          <w:rFonts w:ascii="Arial" w:hAnsi="Arial" w:cs="Arial" w:hint="eastAsia"/>
          <w:bCs/>
          <w:sz w:val="20"/>
          <w:szCs w:val="20"/>
          <w:lang w:eastAsia="zh-CN"/>
        </w:rPr>
        <w:t>Harstead</w:t>
      </w:r>
      <w:proofErr w:type="spellEnd"/>
      <w:r w:rsidR="00623983" w:rsidRPr="00623983">
        <w:rPr>
          <w:rFonts w:ascii="Arial" w:hAnsi="Arial" w:cs="Arial" w:hint="eastAsia"/>
          <w:bCs/>
          <w:sz w:val="20"/>
          <w:szCs w:val="20"/>
          <w:lang w:eastAsia="zh-CN"/>
        </w:rPr>
        <w:t>。该会议还将包括全球光纤和电缆生产商：康宁公司，普睿司曼公司和长飞光纤通信公司之间的小组讨论。</w:t>
      </w:r>
    </w:p>
    <w:p w14:paraId="6751401C" w14:textId="77777777" w:rsidR="00623983" w:rsidRDefault="00623983" w:rsidP="00FC2B72">
      <w:pPr>
        <w:rPr>
          <w:rFonts w:ascii="Arial" w:hAnsi="Arial" w:cs="Arial"/>
          <w:bCs/>
          <w:sz w:val="20"/>
          <w:szCs w:val="20"/>
          <w:lang w:eastAsia="zh-CN"/>
        </w:rPr>
      </w:pPr>
    </w:p>
    <w:p w14:paraId="2EC9B44C" w14:textId="5C1D3398" w:rsidR="003F0B42" w:rsidRPr="009B1ACD" w:rsidRDefault="003F0B42" w:rsidP="00FC2B72">
      <w:pPr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9B1ACD">
        <w:rPr>
          <w:rFonts w:ascii="Arial" w:hAnsi="Arial" w:cs="Arial"/>
          <w:bCs/>
          <w:sz w:val="20"/>
          <w:szCs w:val="20"/>
          <w:lang w:eastAsia="zh-CN"/>
        </w:rPr>
        <w:t>CRU</w:t>
      </w:r>
      <w:r w:rsidR="001F06EF" w:rsidRPr="009B1ACD">
        <w:rPr>
          <w:rFonts w:ascii="Arial" w:hAnsi="Arial" w:cs="Arial" w:hint="eastAsia"/>
          <w:bCs/>
          <w:sz w:val="20"/>
          <w:szCs w:val="20"/>
          <w:lang w:eastAsia="zh-CN"/>
        </w:rPr>
        <w:t>电线电缆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主管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Michael Finch</w:t>
      </w:r>
      <w:r w:rsidR="009B1ACD" w:rsidRPr="009B1ACD">
        <w:rPr>
          <w:rFonts w:ascii="Arial" w:hAnsi="Arial" w:cs="Arial" w:hint="eastAsia"/>
          <w:bCs/>
          <w:sz w:val="20"/>
          <w:szCs w:val="20"/>
          <w:lang w:eastAsia="zh-CN"/>
        </w:rPr>
        <w:t>评论称</w:t>
      </w:r>
      <w:r w:rsidR="009B1ACD" w:rsidRPr="009B1ACD">
        <w:rPr>
          <w:rFonts w:ascii="Arial" w:hAnsi="Arial" w:cs="Arial"/>
          <w:bCs/>
          <w:sz w:val="20"/>
          <w:szCs w:val="20"/>
          <w:lang w:eastAsia="zh-CN"/>
        </w:rPr>
        <w:t>:</w:t>
      </w:r>
      <w:r w:rsidR="009B1ACD" w:rsidRPr="009B1ACD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 “</w:t>
      </w:r>
      <w:r w:rsidRPr="009B1ACD">
        <w:rPr>
          <w:rFonts w:ascii="Arial" w:hAnsi="Arial" w:cs="Arial"/>
          <w:bCs/>
          <w:i/>
          <w:iCs/>
          <w:sz w:val="20"/>
          <w:szCs w:val="20"/>
          <w:lang w:eastAsia="zh-CN"/>
        </w:rPr>
        <w:t>鉴于全球市场的动荡，现在是讨论</w:t>
      </w:r>
      <w:r w:rsidRPr="009B1ACD">
        <w:rPr>
          <w:rFonts w:ascii="Arial" w:hAnsi="Arial" w:cs="Arial"/>
          <w:bCs/>
          <w:i/>
          <w:iCs/>
          <w:sz w:val="20"/>
          <w:szCs w:val="20"/>
          <w:lang w:eastAsia="zh-CN"/>
        </w:rPr>
        <w:t>5G</w:t>
      </w:r>
      <w:r w:rsidRPr="009B1ACD">
        <w:rPr>
          <w:rFonts w:ascii="Arial" w:hAnsi="Arial" w:cs="Arial"/>
          <w:bCs/>
          <w:i/>
          <w:iCs/>
          <w:sz w:val="20"/>
          <w:szCs w:val="20"/>
          <w:lang w:eastAsia="zh-CN"/>
        </w:rPr>
        <w:t>网络部署和超大规模数据中心投资等趋势最新发展的最佳时机。我们很高兴能够与大家分享今年活动的阵容，其中包括来自推动这些进步的公司的思想领袖。</w:t>
      </w:r>
      <w:r w:rsidRPr="009B1ACD">
        <w:rPr>
          <w:rFonts w:ascii="Arial" w:hAnsi="Arial" w:cs="Arial"/>
          <w:bCs/>
          <w:i/>
          <w:iCs/>
          <w:sz w:val="20"/>
          <w:szCs w:val="20"/>
          <w:lang w:eastAsia="zh-CN"/>
        </w:rPr>
        <w:t>”</w:t>
      </w:r>
    </w:p>
    <w:p w14:paraId="211614B5" w14:textId="06275B08" w:rsidR="00B540E8" w:rsidRPr="009B1ACD" w:rsidRDefault="00B540E8" w:rsidP="00DB6004">
      <w:pPr>
        <w:rPr>
          <w:rFonts w:ascii="Arial" w:hAnsi="Arial" w:cs="Arial"/>
          <w:bCs/>
          <w:sz w:val="20"/>
          <w:szCs w:val="20"/>
          <w:lang w:eastAsia="zh-CN"/>
        </w:rPr>
      </w:pPr>
    </w:p>
    <w:p w14:paraId="790FE7B3" w14:textId="10DE1E1A" w:rsidR="00C9026D" w:rsidRPr="009B1ACD" w:rsidRDefault="00C9026D" w:rsidP="00BA02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zh-CN"/>
        </w:rPr>
      </w:pPr>
      <w:r w:rsidRPr="009B1ACD">
        <w:rPr>
          <w:rFonts w:ascii="Arial" w:hAnsi="Arial" w:cs="Arial"/>
          <w:bCs/>
          <w:sz w:val="20"/>
          <w:szCs w:val="20"/>
          <w:lang w:eastAsia="zh-CN"/>
        </w:rPr>
        <w:t>CRU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世界光纤电缆大会吸引了来自世界各地的电信网络</w:t>
      </w:r>
      <w:r w:rsidRPr="009B1ACD">
        <w:rPr>
          <w:rFonts w:ascii="Arial" w:hAnsi="Arial" w:cs="Arial" w:hint="eastAsia"/>
          <w:bCs/>
          <w:sz w:val="20"/>
          <w:szCs w:val="20"/>
          <w:lang w:eastAsia="zh-CN"/>
        </w:rPr>
        <w:t>高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管、光纤生产商、解决方案提供商和行业创新者。主题将包括美国在建设一个光纤社会中的作用</w:t>
      </w:r>
      <w:r w:rsidR="00975BAD" w:rsidRPr="009B1ACD">
        <w:rPr>
          <w:rFonts w:ascii="Arial" w:hAnsi="Arial" w:cs="Arial" w:hint="eastAsia"/>
          <w:bCs/>
          <w:sz w:val="20"/>
          <w:szCs w:val="20"/>
          <w:lang w:eastAsia="zh-CN"/>
        </w:rPr>
        <w:t>；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5G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和智慧城市光纤需求的演进</w:t>
      </w:r>
      <w:r w:rsidR="00975BAD" w:rsidRPr="009B1ACD">
        <w:rPr>
          <w:rFonts w:ascii="Arial" w:hAnsi="Arial" w:cs="Arial" w:hint="eastAsia"/>
          <w:bCs/>
          <w:sz w:val="20"/>
          <w:szCs w:val="20"/>
          <w:lang w:eastAsia="zh-CN"/>
        </w:rPr>
        <w:t>；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光纤和</w:t>
      </w:r>
      <w:r w:rsidR="00975BAD" w:rsidRPr="009B1ACD">
        <w:rPr>
          <w:rFonts w:ascii="Arial" w:hAnsi="Arial" w:cs="Arial" w:hint="eastAsia"/>
          <w:bCs/>
          <w:sz w:val="20"/>
          <w:szCs w:val="20"/>
          <w:lang w:eastAsia="zh-CN"/>
        </w:rPr>
        <w:t>光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缆技术的创新</w:t>
      </w:r>
      <w:r w:rsidR="00975BAD" w:rsidRPr="009B1ACD">
        <w:rPr>
          <w:rFonts w:ascii="Arial" w:hAnsi="Arial" w:cs="Arial" w:hint="eastAsia"/>
          <w:bCs/>
          <w:sz w:val="20"/>
          <w:szCs w:val="20"/>
          <w:lang w:eastAsia="zh-CN"/>
        </w:rPr>
        <w:t>；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以及专家对全球主要先进和新兴电信市场发展的看法。</w:t>
      </w:r>
    </w:p>
    <w:p w14:paraId="08806A75" w14:textId="77777777" w:rsidR="008B5BC0" w:rsidRPr="009B1ACD" w:rsidRDefault="008B5BC0" w:rsidP="00BA02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zh-CN"/>
        </w:rPr>
      </w:pPr>
    </w:p>
    <w:p w14:paraId="6C1BC98F" w14:textId="3D15E2B4" w:rsidR="00975BAD" w:rsidRPr="009B1ACD" w:rsidRDefault="00975BAD" w:rsidP="00210A27">
      <w:pPr>
        <w:rPr>
          <w:rFonts w:ascii="Arial" w:hAnsi="Arial" w:cs="Arial"/>
          <w:bCs/>
          <w:sz w:val="20"/>
          <w:szCs w:val="20"/>
          <w:lang w:eastAsia="zh-CN"/>
        </w:rPr>
      </w:pPr>
      <w:r w:rsidRPr="009B1ACD">
        <w:rPr>
          <w:rFonts w:ascii="Arial" w:hAnsi="Arial" w:cs="Arial"/>
          <w:bCs/>
          <w:sz w:val="20"/>
          <w:szCs w:val="20"/>
          <w:lang w:eastAsia="zh-CN"/>
        </w:rPr>
        <w:t>除了</w:t>
      </w:r>
      <w:r w:rsidRPr="009B1ACD">
        <w:rPr>
          <w:rFonts w:ascii="Arial" w:hAnsi="Arial" w:cs="Arial" w:hint="eastAsia"/>
          <w:bCs/>
          <w:sz w:val="20"/>
          <w:szCs w:val="20"/>
          <w:lang w:eastAsia="zh-CN"/>
        </w:rPr>
        <w:t>高管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级</w:t>
      </w:r>
      <w:r w:rsidRPr="009B1ACD">
        <w:rPr>
          <w:rFonts w:ascii="Arial" w:hAnsi="Arial" w:cs="Arial" w:hint="eastAsia"/>
          <w:bCs/>
          <w:sz w:val="20"/>
          <w:szCs w:val="20"/>
          <w:lang w:eastAsia="zh-CN"/>
        </w:rPr>
        <w:t>别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的讨论以及与</w:t>
      </w:r>
      <w:r w:rsidRPr="009B1ACD">
        <w:rPr>
          <w:rFonts w:ascii="Arial" w:hAnsi="Arial" w:cs="Arial" w:hint="eastAsia"/>
          <w:bCs/>
          <w:sz w:val="20"/>
          <w:szCs w:val="20"/>
          <w:lang w:eastAsia="zh-CN"/>
        </w:rPr>
        <w:t>平日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难以接触到的高级决策者建立</w:t>
      </w:r>
      <w:r w:rsidRPr="009B1ACD">
        <w:rPr>
          <w:rFonts w:ascii="Arial" w:hAnsi="Arial" w:cs="Arial" w:hint="eastAsia"/>
          <w:bCs/>
          <w:sz w:val="20"/>
          <w:szCs w:val="20"/>
          <w:lang w:eastAsia="zh-CN"/>
        </w:rPr>
        <w:t>联系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的机会，该</w:t>
      </w:r>
      <w:r w:rsidRPr="009B1ACD">
        <w:rPr>
          <w:rFonts w:ascii="Arial" w:hAnsi="Arial" w:cs="Arial" w:hint="eastAsia"/>
          <w:bCs/>
          <w:sz w:val="20"/>
          <w:szCs w:val="20"/>
          <w:lang w:eastAsia="zh-CN"/>
        </w:rPr>
        <w:t>会议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还</w:t>
      </w:r>
      <w:r w:rsidR="00BE208D" w:rsidRPr="009B1ACD">
        <w:rPr>
          <w:rFonts w:ascii="Arial" w:hAnsi="Arial" w:cs="Arial" w:hint="eastAsia"/>
          <w:bCs/>
          <w:sz w:val="20"/>
          <w:szCs w:val="20"/>
          <w:lang w:eastAsia="zh-CN"/>
        </w:rPr>
        <w:t>包括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一个大型展览，</w:t>
      </w:r>
      <w:r w:rsidR="00C13125" w:rsidRPr="009B1ACD">
        <w:rPr>
          <w:rFonts w:ascii="Arial" w:hAnsi="Arial" w:cs="Arial"/>
          <w:bCs/>
          <w:sz w:val="20"/>
          <w:szCs w:val="20"/>
          <w:lang w:eastAsia="zh-CN"/>
        </w:rPr>
        <w:t>展示全球领先的下一代技术和解决方案。</w:t>
      </w:r>
    </w:p>
    <w:p w14:paraId="0939C292" w14:textId="383B49FE" w:rsidR="00C13125" w:rsidRPr="009B1ACD" w:rsidRDefault="00C13125" w:rsidP="005447C2">
      <w:pPr>
        <w:rPr>
          <w:rFonts w:ascii="Arial" w:hAnsi="Arial" w:cs="Arial"/>
          <w:bCs/>
          <w:sz w:val="20"/>
          <w:szCs w:val="20"/>
          <w:lang w:eastAsia="zh-CN"/>
        </w:rPr>
      </w:pPr>
      <w:r w:rsidRPr="009B1ACD">
        <w:rPr>
          <w:rFonts w:ascii="Arial" w:hAnsi="Arial" w:cs="Arial" w:hint="eastAsia"/>
          <w:b/>
          <w:sz w:val="20"/>
          <w:szCs w:val="20"/>
          <w:lang w:eastAsia="zh-CN"/>
        </w:rPr>
        <w:t>2019</w:t>
      </w:r>
      <w:r w:rsidRPr="009B1ACD">
        <w:rPr>
          <w:rFonts w:ascii="Arial" w:hAnsi="Arial" w:cs="Arial" w:hint="eastAsia"/>
          <w:b/>
          <w:sz w:val="20"/>
          <w:szCs w:val="20"/>
          <w:lang w:eastAsia="zh-CN"/>
        </w:rPr>
        <w:t>年</w:t>
      </w:r>
      <w:r w:rsidRPr="009B1ACD">
        <w:rPr>
          <w:rFonts w:ascii="Arial" w:hAnsi="Arial" w:cs="Arial"/>
          <w:b/>
          <w:sz w:val="20"/>
          <w:szCs w:val="20"/>
          <w:lang w:eastAsia="zh-CN"/>
        </w:rPr>
        <w:t>CRU</w:t>
      </w:r>
      <w:r w:rsidRPr="009B1ACD">
        <w:rPr>
          <w:rFonts w:ascii="Arial" w:hAnsi="Arial" w:cs="Arial"/>
          <w:b/>
          <w:sz w:val="20"/>
          <w:szCs w:val="20"/>
          <w:lang w:eastAsia="zh-CN"/>
        </w:rPr>
        <w:t>世界光纤光缆大会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将于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11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月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18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日至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20</w:t>
      </w:r>
      <w:r w:rsidRPr="009B1ACD">
        <w:rPr>
          <w:rFonts w:ascii="Arial" w:hAnsi="Arial" w:cs="Arial"/>
          <w:bCs/>
          <w:sz w:val="20"/>
          <w:szCs w:val="20"/>
          <w:lang w:eastAsia="zh-CN"/>
        </w:rPr>
        <w:t>日在美国北卡罗来纳州夏洛特市举行。</w:t>
      </w:r>
    </w:p>
    <w:p w14:paraId="78CA5C4A" w14:textId="5331F87A" w:rsidR="00C13125" w:rsidRPr="009B1ACD" w:rsidRDefault="00C13125" w:rsidP="005447C2">
      <w:pPr>
        <w:rPr>
          <w:rFonts w:ascii="Arial" w:hAnsi="Arial" w:cs="Arial"/>
          <w:sz w:val="20"/>
          <w:szCs w:val="20"/>
        </w:rPr>
      </w:pPr>
      <w:r w:rsidRPr="009B1ACD">
        <w:rPr>
          <w:rFonts w:ascii="Arial" w:hAnsi="Arial" w:cs="Arial" w:hint="eastAsia"/>
          <w:sz w:val="20"/>
          <w:szCs w:val="20"/>
          <w:lang w:eastAsia="zh-CN"/>
        </w:rPr>
        <w:t>了解更多会议信息，请登录</w:t>
      </w:r>
      <w:hyperlink r:id="rId5" w:history="1">
        <w:r w:rsidRPr="009B1ACD">
          <w:rPr>
            <w:rStyle w:val="Hyperlink"/>
            <w:rFonts w:ascii="Arial" w:hAnsi="Arial" w:cs="Arial"/>
            <w:sz w:val="20"/>
            <w:szCs w:val="20"/>
          </w:rPr>
          <w:t>http://bit.ly/2nTsDVd</w:t>
        </w:r>
      </w:hyperlink>
    </w:p>
    <w:p w14:paraId="7D97EC8F" w14:textId="77777777" w:rsidR="00C37B42" w:rsidRPr="009B1ACD" w:rsidRDefault="00C37B42" w:rsidP="005447C2">
      <w:pPr>
        <w:rPr>
          <w:rFonts w:ascii="Arial" w:hAnsi="Arial" w:cs="Arial"/>
          <w:sz w:val="20"/>
          <w:szCs w:val="20"/>
        </w:rPr>
      </w:pPr>
    </w:p>
    <w:p w14:paraId="6939B0D8" w14:textId="317E9935" w:rsidR="001B066D" w:rsidRPr="009B1ACD" w:rsidRDefault="00C13125">
      <w:pPr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 w:hint="eastAsia"/>
          <w:sz w:val="20"/>
          <w:szCs w:val="20"/>
          <w:lang w:eastAsia="zh-CN"/>
        </w:rPr>
        <w:t>如欲索取会议详情，请联系：</w:t>
      </w:r>
    </w:p>
    <w:p w14:paraId="60C85899" w14:textId="75DBF11B" w:rsidR="00C13125" w:rsidRDefault="00322DB0">
      <w:pPr>
        <w:rPr>
          <w:rStyle w:val="Hyperlink"/>
          <w:rFonts w:ascii="Arial" w:hAnsi="Arial" w:cs="Arial"/>
          <w:sz w:val="20"/>
          <w:szCs w:val="20"/>
        </w:rPr>
      </w:pPr>
      <w:hyperlink r:id="rId6" w:history="1">
        <w:r w:rsidR="00C13125" w:rsidRPr="009B1ACD">
          <w:rPr>
            <w:rStyle w:val="Hyperlink"/>
            <w:rFonts w:ascii="Arial" w:hAnsi="Arial" w:cs="Arial"/>
            <w:sz w:val="20"/>
            <w:szCs w:val="20"/>
          </w:rPr>
          <w:t>kay.beloe@crugroup.com</w:t>
        </w:r>
      </w:hyperlink>
    </w:p>
    <w:p w14:paraId="11BD83E2" w14:textId="2E793E4F" w:rsidR="00623983" w:rsidRDefault="00623983">
      <w:pPr>
        <w:rPr>
          <w:rStyle w:val="Hyperlink"/>
          <w:rFonts w:ascii="Arial" w:hAnsi="Arial" w:cs="Arial"/>
          <w:sz w:val="20"/>
          <w:szCs w:val="20"/>
        </w:rPr>
      </w:pPr>
    </w:p>
    <w:p w14:paraId="7C5821EE" w14:textId="37CEC327" w:rsidR="00623983" w:rsidRPr="00623983" w:rsidRDefault="00623983" w:rsidP="0062398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zh-CN"/>
        </w:rPr>
      </w:pPr>
      <w:r w:rsidRPr="00623983">
        <w:rPr>
          <w:rFonts w:ascii="Arial" w:hAnsi="Arial" w:cs="Arial" w:hint="eastAsia"/>
          <w:bCs/>
          <w:sz w:val="20"/>
          <w:szCs w:val="20"/>
          <w:lang w:eastAsia="zh-CN"/>
        </w:rPr>
        <w:t>如欲申请免费媒体参会证，请联系：</w:t>
      </w:r>
    </w:p>
    <w:p w14:paraId="12218989" w14:textId="7FC2918B" w:rsidR="00623983" w:rsidRPr="009B1ACD" w:rsidRDefault="00623983">
      <w:pPr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  <w:lang w:eastAsia="zh-CN"/>
        </w:rPr>
        <w:t>J</w:t>
      </w:r>
      <w:r>
        <w:rPr>
          <w:rStyle w:val="Hyperlink"/>
          <w:rFonts w:ascii="Arial" w:hAnsi="Arial" w:cs="Arial" w:hint="eastAsia"/>
          <w:sz w:val="20"/>
          <w:szCs w:val="20"/>
          <w:lang w:eastAsia="zh-CN"/>
        </w:rPr>
        <w:t>ennifer.liu@crugroup.com</w:t>
      </w:r>
    </w:p>
    <w:p w14:paraId="65424D65" w14:textId="77777777" w:rsidR="005447C2" w:rsidRPr="009B1ACD" w:rsidRDefault="005447C2" w:rsidP="00876BF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BA0105B" w14:textId="77777777" w:rsidR="005447C2" w:rsidRPr="009B1ACD" w:rsidRDefault="005447C2">
      <w:pPr>
        <w:rPr>
          <w:rFonts w:ascii="Arial" w:hAnsi="Arial" w:cs="Arial"/>
          <w:sz w:val="20"/>
          <w:szCs w:val="20"/>
        </w:rPr>
      </w:pPr>
    </w:p>
    <w:p w14:paraId="2A86B9F6" w14:textId="68023243" w:rsidR="00BF3F83" w:rsidRPr="009B1ACD" w:rsidRDefault="00BF3F83" w:rsidP="0066741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zh-CN"/>
        </w:rPr>
      </w:pPr>
      <w:r w:rsidRPr="009B1ACD">
        <w:rPr>
          <w:rFonts w:ascii="Arial" w:hAnsi="Arial" w:cs="Arial" w:hint="eastAsia"/>
          <w:b/>
          <w:bCs/>
          <w:sz w:val="20"/>
          <w:szCs w:val="20"/>
          <w:lang w:eastAsia="zh-CN"/>
        </w:rPr>
        <w:t>致编辑：</w:t>
      </w:r>
    </w:p>
    <w:p w14:paraId="2D9E5913" w14:textId="77777777" w:rsidR="00667415" w:rsidRPr="009B1ACD" w:rsidRDefault="00667415" w:rsidP="0066741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zh-CN"/>
        </w:rPr>
      </w:pPr>
    </w:p>
    <w:p w14:paraId="6F66E64D" w14:textId="4E36F4E0" w:rsidR="00BF3F83" w:rsidRPr="009B1ACD" w:rsidRDefault="00BF3F83" w:rsidP="00052DD4">
      <w:pPr>
        <w:rPr>
          <w:rFonts w:ascii="Arial" w:hAnsi="Arial" w:cs="Arial"/>
          <w:b/>
          <w:bCs/>
          <w:sz w:val="20"/>
          <w:szCs w:val="20"/>
          <w:lang w:eastAsia="zh-CN"/>
        </w:rPr>
      </w:pPr>
      <w:r w:rsidRPr="009B1ACD">
        <w:rPr>
          <w:rFonts w:ascii="Arial" w:hAnsi="Arial" w:cs="Arial" w:hint="eastAsia"/>
          <w:b/>
          <w:bCs/>
          <w:sz w:val="20"/>
          <w:szCs w:val="20"/>
          <w:lang w:eastAsia="zh-CN"/>
        </w:rPr>
        <w:t>CRU</w:t>
      </w:r>
      <w:r w:rsidRPr="009B1ACD">
        <w:rPr>
          <w:rFonts w:ascii="Arial" w:hAnsi="Arial" w:cs="Arial" w:hint="eastAsia"/>
          <w:b/>
          <w:bCs/>
          <w:sz w:val="20"/>
          <w:szCs w:val="20"/>
          <w:lang w:eastAsia="zh-CN"/>
        </w:rPr>
        <w:t>会展部介绍</w:t>
      </w:r>
    </w:p>
    <w:p w14:paraId="007CFCF7" w14:textId="77777777" w:rsidR="00052DD4" w:rsidRPr="009B1ACD" w:rsidRDefault="00052DD4" w:rsidP="00052DD4">
      <w:pPr>
        <w:rPr>
          <w:rFonts w:ascii="Arial" w:hAnsi="Arial" w:cs="Arial"/>
          <w:sz w:val="18"/>
          <w:szCs w:val="18"/>
          <w:lang w:eastAsia="zh-CN"/>
        </w:rPr>
      </w:pPr>
    </w:p>
    <w:p w14:paraId="560146CD" w14:textId="665688BD" w:rsidR="00052DD4" w:rsidRPr="009B1ACD" w:rsidRDefault="00BF3F83" w:rsidP="00BF3F83">
      <w:pPr>
        <w:tabs>
          <w:tab w:val="left" w:pos="6810"/>
        </w:tabs>
        <w:rPr>
          <w:rFonts w:ascii="Arial" w:hAnsi="Arial" w:cs="Arial"/>
          <w:sz w:val="20"/>
          <w:szCs w:val="20"/>
        </w:rPr>
      </w:pPr>
      <w:r w:rsidRPr="009B1ACD">
        <w:rPr>
          <w:rFonts w:ascii="Arial" w:hAnsi="Arial" w:cs="Arial"/>
          <w:sz w:val="20"/>
          <w:szCs w:val="20"/>
        </w:rPr>
        <w:tab/>
      </w:r>
    </w:p>
    <w:p w14:paraId="54659C0B" w14:textId="4CD140E4" w:rsidR="00BF3F83" w:rsidRPr="009B1ACD" w:rsidRDefault="00BF3F83" w:rsidP="00BF3F83">
      <w:pPr>
        <w:tabs>
          <w:tab w:val="left" w:pos="6810"/>
        </w:tabs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/>
          <w:sz w:val="20"/>
          <w:szCs w:val="20"/>
          <w:lang w:eastAsia="zh-CN"/>
        </w:rPr>
        <w:t>CRU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会展部</w:t>
      </w:r>
      <w:r w:rsidRPr="009B1ACD">
        <w:rPr>
          <w:rFonts w:ascii="Arial" w:hAnsi="Arial" w:cs="Arial"/>
          <w:sz w:val="20"/>
          <w:szCs w:val="20"/>
          <w:lang w:eastAsia="zh-CN"/>
        </w:rPr>
        <w:t>创造行业领先的商业和技术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会议</w:t>
      </w:r>
      <w:r w:rsidRPr="009B1ACD">
        <w:rPr>
          <w:rFonts w:ascii="Arial" w:hAnsi="Arial" w:cs="Arial"/>
          <w:sz w:val="20"/>
          <w:szCs w:val="20"/>
          <w:lang w:eastAsia="zh-CN"/>
        </w:rPr>
        <w:t>。</w:t>
      </w:r>
    </w:p>
    <w:p w14:paraId="0A0613B9" w14:textId="77777777" w:rsidR="00052DD4" w:rsidRPr="009B1ACD" w:rsidRDefault="00052DD4" w:rsidP="00052DD4">
      <w:pPr>
        <w:rPr>
          <w:rFonts w:ascii="Arial" w:hAnsi="Arial" w:cs="Arial"/>
          <w:sz w:val="20"/>
          <w:szCs w:val="20"/>
          <w:lang w:eastAsia="zh-CN"/>
        </w:rPr>
      </w:pPr>
    </w:p>
    <w:p w14:paraId="01C00CE9" w14:textId="1644AC99" w:rsidR="00BF3F83" w:rsidRPr="009B1ACD" w:rsidRDefault="00BF3F83" w:rsidP="00BF3F83">
      <w:pPr>
        <w:tabs>
          <w:tab w:val="left" w:pos="6810"/>
        </w:tabs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/>
          <w:sz w:val="20"/>
          <w:szCs w:val="20"/>
          <w:lang w:eastAsia="zh-CN"/>
        </w:rPr>
        <w:t>我们对所服务行业的</w:t>
      </w:r>
      <w:r w:rsidR="00493456" w:rsidRPr="009B1ACD">
        <w:rPr>
          <w:rFonts w:ascii="Arial" w:hAnsi="Arial" w:cs="Arial" w:hint="eastAsia"/>
          <w:sz w:val="20"/>
          <w:szCs w:val="20"/>
          <w:lang w:eastAsia="zh-CN"/>
        </w:rPr>
        <w:t>认知以及</w:t>
      </w:r>
      <w:r w:rsidRPr="009B1ACD">
        <w:rPr>
          <w:rFonts w:ascii="Arial" w:hAnsi="Arial" w:cs="Arial"/>
          <w:sz w:val="20"/>
          <w:szCs w:val="20"/>
          <w:lang w:eastAsia="zh-CN"/>
        </w:rPr>
        <w:t>我们值得信赖的市场关系，使我们能够提供有价值的</w:t>
      </w:r>
      <w:r w:rsidR="00493456" w:rsidRPr="009B1ACD">
        <w:rPr>
          <w:rFonts w:ascii="Arial" w:hAnsi="Arial" w:cs="Arial" w:hint="eastAsia"/>
          <w:sz w:val="20"/>
          <w:szCs w:val="20"/>
          <w:lang w:eastAsia="zh-CN"/>
        </w:rPr>
        <w:t>活动方案并</w:t>
      </w:r>
      <w:r w:rsidRPr="009B1ACD">
        <w:rPr>
          <w:rFonts w:ascii="Arial" w:hAnsi="Arial" w:cs="Arial"/>
          <w:sz w:val="20"/>
          <w:szCs w:val="20"/>
          <w:lang w:eastAsia="zh-CN"/>
        </w:rPr>
        <w:t>由我们行业的思想领袖们所提出的主题</w:t>
      </w:r>
      <w:r w:rsidR="00493456" w:rsidRPr="009B1ACD">
        <w:rPr>
          <w:rFonts w:ascii="Arial" w:hAnsi="Arial" w:cs="Arial" w:hint="eastAsia"/>
          <w:sz w:val="20"/>
          <w:szCs w:val="20"/>
          <w:lang w:eastAsia="zh-CN"/>
        </w:rPr>
        <w:t>来</w:t>
      </w:r>
      <w:r w:rsidRPr="009B1ACD">
        <w:rPr>
          <w:rFonts w:ascii="Arial" w:hAnsi="Arial" w:cs="Arial"/>
          <w:sz w:val="20"/>
          <w:szCs w:val="20"/>
          <w:lang w:eastAsia="zh-CN"/>
        </w:rPr>
        <w:t>推动。</w:t>
      </w:r>
    </w:p>
    <w:p w14:paraId="4F9A1CA2" w14:textId="7E345114" w:rsidR="00A62661" w:rsidRPr="009B1ACD" w:rsidRDefault="00A62661" w:rsidP="00052DD4">
      <w:pPr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/>
          <w:sz w:val="20"/>
          <w:szCs w:val="20"/>
          <w:lang w:eastAsia="zh-CN"/>
        </w:rPr>
        <w:t>我们致力于分享我们的知识，引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入讨论</w:t>
      </w:r>
      <w:r w:rsidRPr="009B1ACD">
        <w:rPr>
          <w:rFonts w:ascii="Arial" w:hAnsi="Arial" w:cs="Arial"/>
          <w:sz w:val="20"/>
          <w:szCs w:val="20"/>
          <w:lang w:eastAsia="zh-CN"/>
        </w:rPr>
        <w:t>，促进</w:t>
      </w:r>
      <w:r w:rsidRPr="009B1ACD">
        <w:rPr>
          <w:rFonts w:ascii="Arial" w:hAnsi="Arial" w:cs="Arial"/>
          <w:sz w:val="20"/>
          <w:szCs w:val="20"/>
          <w:lang w:eastAsia="zh-CN"/>
        </w:rPr>
        <w:t>CRU</w:t>
      </w:r>
      <w:r w:rsidRPr="009B1ACD">
        <w:rPr>
          <w:rFonts w:ascii="Arial" w:hAnsi="Arial" w:cs="Arial" w:hint="eastAsia"/>
          <w:sz w:val="20"/>
          <w:szCs w:val="20"/>
          <w:lang w:eastAsia="zh-CN"/>
        </w:rPr>
        <w:t>网络</w:t>
      </w:r>
      <w:r w:rsidRPr="009B1ACD">
        <w:rPr>
          <w:rFonts w:ascii="Arial" w:hAnsi="Arial" w:cs="Arial"/>
          <w:sz w:val="20"/>
          <w:szCs w:val="20"/>
          <w:lang w:eastAsia="zh-CN"/>
        </w:rPr>
        <w:t>之间的交流，为我们的客户创造终身价值。</w:t>
      </w:r>
    </w:p>
    <w:p w14:paraId="18B0939B" w14:textId="20C8B59F" w:rsidR="00052DD4" w:rsidRPr="009B1ACD" w:rsidRDefault="00052DD4" w:rsidP="00052DD4">
      <w:pPr>
        <w:rPr>
          <w:rFonts w:ascii="Arial" w:hAnsi="Arial" w:cs="Arial"/>
          <w:sz w:val="20"/>
          <w:szCs w:val="20"/>
        </w:rPr>
      </w:pPr>
      <w:r w:rsidRPr="009B1ACD">
        <w:rPr>
          <w:rFonts w:ascii="Arial" w:hAnsi="Arial" w:cs="Arial"/>
          <w:sz w:val="20"/>
          <w:szCs w:val="20"/>
          <w:lang w:eastAsia="zh-CN"/>
        </w:rPr>
        <w:br/>
      </w:r>
    </w:p>
    <w:p w14:paraId="2ECBEFC4" w14:textId="52731CCF" w:rsidR="00667415" w:rsidRPr="009B1ACD" w:rsidRDefault="00A62661" w:rsidP="00A62661">
      <w:pPr>
        <w:rPr>
          <w:rFonts w:ascii="Arial" w:hAnsi="Arial" w:cs="Arial"/>
          <w:sz w:val="20"/>
          <w:szCs w:val="20"/>
        </w:rPr>
      </w:pPr>
      <w:r w:rsidRPr="009B1ACD">
        <w:rPr>
          <w:rFonts w:ascii="Arial" w:hAnsi="Arial" w:cs="Arial" w:hint="eastAsia"/>
          <w:sz w:val="20"/>
          <w:szCs w:val="20"/>
          <w:lang w:eastAsia="zh-CN"/>
        </w:rPr>
        <w:t>如欲了解更多详情请登录：</w:t>
      </w:r>
      <w:hyperlink r:id="rId7" w:history="1">
        <w:r w:rsidRPr="009B1ACD">
          <w:rPr>
            <w:rStyle w:val="Hyperlink"/>
            <w:rFonts w:ascii="Arial" w:hAnsi="Arial" w:cs="Arial"/>
            <w:b/>
            <w:bCs/>
            <w:sz w:val="20"/>
            <w:szCs w:val="20"/>
          </w:rPr>
          <w:t>www.crugroup.com/events</w:t>
        </w:r>
      </w:hyperlink>
      <w:r w:rsidRPr="009B1ACD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9B1ACD">
        <w:rPr>
          <w:rFonts w:ascii="Arial" w:hAnsi="Arial" w:cs="Arial"/>
          <w:sz w:val="20"/>
          <w:szCs w:val="20"/>
          <w:lang w:eastAsia="zh-CN"/>
        </w:rPr>
        <w:t>或联系：</w:t>
      </w:r>
      <w:hyperlink r:id="rId8" w:history="1">
        <w:r w:rsidRPr="009B1ACD">
          <w:rPr>
            <w:rStyle w:val="Hyperlink"/>
            <w:rFonts w:ascii="Arial" w:hAnsi="Arial" w:cs="Arial"/>
            <w:b/>
            <w:sz w:val="20"/>
            <w:szCs w:val="20"/>
          </w:rPr>
          <w:t>kay.beloe@crugroup.com</w:t>
        </w:r>
      </w:hyperlink>
    </w:p>
    <w:p w14:paraId="72F168A2" w14:textId="77777777" w:rsidR="00A62661" w:rsidRPr="009B1ACD" w:rsidRDefault="00A62661" w:rsidP="006674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A888C5" w14:textId="258918FE" w:rsidR="00B934CF" w:rsidRPr="009B1ACD" w:rsidRDefault="00B934CF" w:rsidP="00667415">
      <w:pPr>
        <w:rPr>
          <w:rFonts w:ascii="Arial" w:hAnsi="Arial" w:cs="Arial"/>
          <w:b/>
          <w:sz w:val="20"/>
          <w:szCs w:val="20"/>
        </w:rPr>
      </w:pPr>
      <w:r w:rsidRPr="009B1ACD">
        <w:rPr>
          <w:rFonts w:ascii="Arial" w:hAnsi="Arial" w:cs="Arial" w:hint="eastAsia"/>
          <w:b/>
          <w:sz w:val="20"/>
          <w:szCs w:val="20"/>
          <w:lang w:eastAsia="zh-CN"/>
        </w:rPr>
        <w:t>CRU</w:t>
      </w:r>
      <w:r w:rsidRPr="009B1ACD">
        <w:rPr>
          <w:rFonts w:ascii="Arial" w:hAnsi="Arial" w:cs="Arial" w:hint="eastAsia"/>
          <w:b/>
          <w:sz w:val="20"/>
          <w:szCs w:val="20"/>
          <w:lang w:eastAsia="zh-CN"/>
        </w:rPr>
        <w:t>介绍</w:t>
      </w:r>
    </w:p>
    <w:p w14:paraId="5A7B8A0A" w14:textId="77777777" w:rsidR="00667415" w:rsidRPr="009B1ACD" w:rsidRDefault="00667415" w:rsidP="00667415">
      <w:pPr>
        <w:rPr>
          <w:rFonts w:ascii="Arial" w:hAnsi="Arial" w:cs="Arial"/>
          <w:b/>
          <w:sz w:val="18"/>
          <w:szCs w:val="18"/>
        </w:rPr>
      </w:pPr>
    </w:p>
    <w:p w14:paraId="39B4550A" w14:textId="4EEC4B02" w:rsidR="00FB43ED" w:rsidRPr="009B1ACD" w:rsidRDefault="00667415" w:rsidP="00667415">
      <w:pPr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/>
          <w:sz w:val="20"/>
          <w:szCs w:val="20"/>
        </w:rPr>
        <w:lastRenderedPageBreak/>
        <w:br/>
      </w:r>
      <w:r w:rsidR="00FB43ED" w:rsidRPr="009B1ACD">
        <w:rPr>
          <w:rFonts w:ascii="Arial" w:hAnsi="Arial" w:cs="Arial"/>
          <w:sz w:val="20"/>
          <w:szCs w:val="20"/>
          <w:lang w:eastAsia="zh-CN"/>
        </w:rPr>
        <w:t>CRU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为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全球光纤和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光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缆行业提供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始终如一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的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及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市场领先的分析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：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我们的方法是稳健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且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透明的，我们深入研究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终端消费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，我们在内部经济团队的支持下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开发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我们的</w:t>
      </w:r>
      <w:r w:rsidR="00EF60EC" w:rsidRPr="009B1ACD">
        <w:rPr>
          <w:rFonts w:ascii="Arial" w:hAnsi="Arial" w:cs="Arial" w:hint="eastAsia"/>
          <w:sz w:val="20"/>
          <w:szCs w:val="20"/>
          <w:lang w:eastAsia="zh-CN"/>
        </w:rPr>
        <w:t>市场展望</w:t>
      </w:r>
      <w:r w:rsidR="00FB43ED" w:rsidRPr="009B1ACD">
        <w:rPr>
          <w:rFonts w:ascii="Arial" w:hAnsi="Arial" w:cs="Arial"/>
          <w:sz w:val="20"/>
          <w:szCs w:val="20"/>
          <w:lang w:eastAsia="zh-CN"/>
        </w:rPr>
        <w:t>。</w:t>
      </w:r>
    </w:p>
    <w:p w14:paraId="49B6DCBC" w14:textId="0CC667E7" w:rsidR="00667415" w:rsidRPr="009B1ACD" w:rsidRDefault="00FB43ED" w:rsidP="00667415">
      <w:pPr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/>
          <w:sz w:val="20"/>
          <w:szCs w:val="20"/>
          <w:lang w:eastAsia="zh-CN"/>
        </w:rPr>
        <w:t>我们的分析师是我们服务的中心。您可以直接与我们在伦敦、北京、香港和匹兹堡的光纤和</w:t>
      </w:r>
      <w:r w:rsidR="0023093E" w:rsidRPr="009B1ACD">
        <w:rPr>
          <w:rFonts w:ascii="Arial" w:hAnsi="Arial" w:cs="Arial" w:hint="eastAsia"/>
          <w:sz w:val="20"/>
          <w:szCs w:val="20"/>
          <w:lang w:eastAsia="zh-CN"/>
        </w:rPr>
        <w:t>光</w:t>
      </w:r>
      <w:r w:rsidRPr="009B1ACD">
        <w:rPr>
          <w:rFonts w:ascii="Arial" w:hAnsi="Arial" w:cs="Arial"/>
          <w:sz w:val="20"/>
          <w:szCs w:val="20"/>
          <w:lang w:eastAsia="zh-CN"/>
        </w:rPr>
        <w:t>缆专家讨论新兴趋势和市场发展。</w:t>
      </w:r>
    </w:p>
    <w:p w14:paraId="5988E44B" w14:textId="77777777" w:rsidR="00623983" w:rsidRDefault="00623983" w:rsidP="00667415">
      <w:pPr>
        <w:rPr>
          <w:rFonts w:ascii="Arial" w:hAnsi="Arial" w:cs="Arial"/>
          <w:sz w:val="20"/>
          <w:szCs w:val="20"/>
        </w:rPr>
      </w:pPr>
    </w:p>
    <w:p w14:paraId="349401DC" w14:textId="455E9BB9" w:rsidR="00FB43ED" w:rsidRPr="009B1ACD" w:rsidRDefault="00FB43ED" w:rsidP="00667415">
      <w:pPr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/>
          <w:sz w:val="20"/>
          <w:szCs w:val="20"/>
          <w:lang w:eastAsia="zh-CN"/>
        </w:rPr>
        <w:t>2019</w:t>
      </w:r>
      <w:r w:rsidRPr="009B1ACD">
        <w:rPr>
          <w:rFonts w:ascii="Arial" w:hAnsi="Arial" w:cs="Arial"/>
          <w:sz w:val="20"/>
          <w:szCs w:val="20"/>
          <w:lang w:eastAsia="zh-CN"/>
        </w:rPr>
        <w:t>年</w:t>
      </w:r>
      <w:r w:rsidRPr="009B1ACD">
        <w:rPr>
          <w:rFonts w:ascii="Arial" w:hAnsi="Arial" w:cs="Arial"/>
          <w:sz w:val="20"/>
          <w:szCs w:val="20"/>
          <w:lang w:eastAsia="zh-CN"/>
        </w:rPr>
        <w:t>CRU</w:t>
      </w:r>
      <w:r w:rsidRPr="009B1ACD">
        <w:rPr>
          <w:rFonts w:ascii="Arial" w:hAnsi="Arial" w:cs="Arial"/>
          <w:sz w:val="20"/>
          <w:szCs w:val="20"/>
          <w:lang w:eastAsia="zh-CN"/>
        </w:rPr>
        <w:t>庆祝成立</w:t>
      </w:r>
      <w:r w:rsidRPr="009B1ACD">
        <w:rPr>
          <w:rFonts w:ascii="Arial" w:hAnsi="Arial" w:cs="Arial"/>
          <w:sz w:val="20"/>
          <w:szCs w:val="20"/>
          <w:lang w:eastAsia="zh-CN"/>
        </w:rPr>
        <w:t>50</w:t>
      </w:r>
      <w:r w:rsidRPr="009B1ACD">
        <w:rPr>
          <w:rFonts w:ascii="Arial" w:hAnsi="Arial" w:cs="Arial"/>
          <w:sz w:val="20"/>
          <w:szCs w:val="20"/>
          <w:lang w:eastAsia="zh-CN"/>
        </w:rPr>
        <w:t>周年。当面临关键的商业决策时，</w:t>
      </w:r>
      <w:r w:rsidR="00D24D16" w:rsidRPr="009B1ACD">
        <w:rPr>
          <w:rFonts w:ascii="Arial" w:hAnsi="Arial" w:cs="Arial" w:hint="eastAsia"/>
          <w:sz w:val="20"/>
          <w:szCs w:val="20"/>
          <w:lang w:eastAsia="zh-CN"/>
        </w:rPr>
        <w:t>您</w:t>
      </w:r>
      <w:r w:rsidRPr="009B1ACD">
        <w:rPr>
          <w:rFonts w:ascii="Arial" w:hAnsi="Arial" w:cs="Arial"/>
          <w:sz w:val="20"/>
          <w:szCs w:val="20"/>
          <w:lang w:eastAsia="zh-CN"/>
        </w:rPr>
        <w:t>可</w:t>
      </w:r>
      <w:r w:rsidR="00D24D16" w:rsidRPr="009B1ACD">
        <w:rPr>
          <w:rFonts w:ascii="Arial" w:hAnsi="Arial" w:cs="Arial" w:hint="eastAsia"/>
          <w:sz w:val="20"/>
          <w:szCs w:val="20"/>
          <w:lang w:eastAsia="zh-CN"/>
        </w:rPr>
        <w:t>以依赖</w:t>
      </w:r>
      <w:r w:rsidRPr="009B1ACD">
        <w:rPr>
          <w:rFonts w:ascii="Arial" w:hAnsi="Arial" w:cs="Arial"/>
          <w:sz w:val="20"/>
          <w:szCs w:val="20"/>
          <w:lang w:eastAsia="zh-CN"/>
        </w:rPr>
        <w:t>我们的第一手</w:t>
      </w:r>
      <w:r w:rsidR="00D24D16" w:rsidRPr="009B1ACD">
        <w:rPr>
          <w:rFonts w:ascii="Arial" w:hAnsi="Arial" w:cs="Arial" w:hint="eastAsia"/>
          <w:sz w:val="20"/>
          <w:szCs w:val="20"/>
          <w:lang w:eastAsia="zh-CN"/>
        </w:rPr>
        <w:t>资料为您描绘</w:t>
      </w:r>
      <w:r w:rsidRPr="009B1ACD">
        <w:rPr>
          <w:rFonts w:ascii="Arial" w:hAnsi="Arial" w:cs="Arial"/>
          <w:sz w:val="20"/>
          <w:szCs w:val="20"/>
          <w:lang w:eastAsia="zh-CN"/>
        </w:rPr>
        <w:t>一个商品市场的</w:t>
      </w:r>
      <w:r w:rsidR="00D24D16" w:rsidRPr="009B1ACD">
        <w:rPr>
          <w:rFonts w:ascii="Arial" w:hAnsi="Arial" w:cs="Arial" w:hint="eastAsia"/>
          <w:sz w:val="20"/>
          <w:szCs w:val="20"/>
          <w:lang w:eastAsia="zh-CN"/>
        </w:rPr>
        <w:t>全景观察</w:t>
      </w:r>
      <w:r w:rsidRPr="009B1ACD">
        <w:rPr>
          <w:rFonts w:ascii="Arial" w:hAnsi="Arial" w:cs="Arial"/>
          <w:sz w:val="20"/>
          <w:szCs w:val="20"/>
          <w:lang w:eastAsia="zh-CN"/>
        </w:rPr>
        <w:t>。您也可以直接与我们的专家</w:t>
      </w:r>
      <w:r w:rsidR="00D24D16" w:rsidRPr="009B1ACD">
        <w:rPr>
          <w:rFonts w:ascii="Arial" w:hAnsi="Arial" w:cs="Arial" w:hint="eastAsia"/>
          <w:sz w:val="20"/>
          <w:szCs w:val="20"/>
          <w:lang w:eastAsia="zh-CN"/>
        </w:rPr>
        <w:t>进行</w:t>
      </w:r>
      <w:r w:rsidRPr="009B1ACD">
        <w:rPr>
          <w:rFonts w:ascii="Arial" w:hAnsi="Arial" w:cs="Arial"/>
          <w:sz w:val="20"/>
          <w:szCs w:val="20"/>
          <w:lang w:eastAsia="zh-CN"/>
        </w:rPr>
        <w:t>交流，</w:t>
      </w:r>
      <w:r w:rsidR="00D24D16" w:rsidRPr="009B1ACD">
        <w:rPr>
          <w:rFonts w:ascii="Arial" w:hAnsi="Arial" w:cs="Arial" w:hint="eastAsia"/>
          <w:sz w:val="20"/>
          <w:szCs w:val="20"/>
          <w:lang w:eastAsia="zh-CN"/>
        </w:rPr>
        <w:t>用</w:t>
      </w:r>
      <w:r w:rsidRPr="009B1ACD">
        <w:rPr>
          <w:rFonts w:ascii="Arial" w:hAnsi="Arial" w:cs="Arial"/>
          <w:sz w:val="20"/>
          <w:szCs w:val="20"/>
          <w:lang w:eastAsia="zh-CN"/>
        </w:rPr>
        <w:t>以获得全面的信息和个性化的反馈。</w:t>
      </w:r>
    </w:p>
    <w:p w14:paraId="00654D05" w14:textId="77777777" w:rsidR="00623983" w:rsidRDefault="00623983" w:rsidP="00667415">
      <w:pPr>
        <w:rPr>
          <w:rFonts w:ascii="Arial" w:hAnsi="Arial" w:cs="Arial"/>
          <w:sz w:val="20"/>
          <w:szCs w:val="20"/>
        </w:rPr>
      </w:pPr>
    </w:p>
    <w:p w14:paraId="41D2B39D" w14:textId="73AAF426" w:rsidR="00667415" w:rsidRPr="009B1ACD" w:rsidRDefault="00FB43ED" w:rsidP="00667415">
      <w:pPr>
        <w:rPr>
          <w:rFonts w:ascii="Arial" w:hAnsi="Arial" w:cs="Arial"/>
          <w:sz w:val="20"/>
          <w:szCs w:val="20"/>
          <w:lang w:eastAsia="zh-CN"/>
        </w:rPr>
      </w:pPr>
      <w:r w:rsidRPr="009B1ACD">
        <w:rPr>
          <w:rFonts w:ascii="Arial" w:hAnsi="Arial" w:cs="Arial"/>
          <w:sz w:val="20"/>
          <w:szCs w:val="20"/>
          <w:lang w:eastAsia="zh-CN"/>
        </w:rPr>
        <w:t xml:space="preserve">CRU </w:t>
      </w:r>
      <w:r w:rsidR="008B7E4C" w:rsidRPr="009B1ACD">
        <w:rPr>
          <w:rFonts w:ascii="Arial" w:hAnsi="Arial" w:cs="Arial"/>
          <w:sz w:val="20"/>
          <w:szCs w:val="20"/>
          <w:lang w:eastAsia="zh-CN"/>
        </w:rPr>
        <w:t>–</w:t>
      </w:r>
      <w:r w:rsidR="00A441F4" w:rsidRPr="009B1ACD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8B7E4C" w:rsidRPr="009B1ACD">
        <w:rPr>
          <w:rFonts w:ascii="Arial" w:hAnsi="Arial" w:cs="Arial" w:hint="eastAsia"/>
          <w:sz w:val="20"/>
          <w:szCs w:val="20"/>
          <w:lang w:eastAsia="zh-CN"/>
        </w:rPr>
        <w:t>做大</w:t>
      </w:r>
      <w:r w:rsidRPr="009B1ACD">
        <w:rPr>
          <w:rFonts w:ascii="Arial" w:hAnsi="Arial" w:cs="Arial"/>
          <w:sz w:val="20"/>
          <w:szCs w:val="20"/>
          <w:lang w:eastAsia="zh-CN"/>
        </w:rPr>
        <w:t>足以提供高质量的服务，</w:t>
      </w:r>
      <w:r w:rsidR="008B7E4C" w:rsidRPr="009B1ACD">
        <w:rPr>
          <w:rFonts w:ascii="Arial" w:hAnsi="Arial" w:cs="Arial" w:hint="eastAsia"/>
          <w:sz w:val="20"/>
          <w:szCs w:val="20"/>
          <w:lang w:eastAsia="zh-CN"/>
        </w:rPr>
        <w:t>做</w:t>
      </w:r>
      <w:r w:rsidRPr="009B1ACD">
        <w:rPr>
          <w:rFonts w:ascii="Arial" w:hAnsi="Arial" w:cs="Arial"/>
          <w:sz w:val="20"/>
          <w:szCs w:val="20"/>
          <w:lang w:eastAsia="zh-CN"/>
        </w:rPr>
        <w:t>小到足以关</w:t>
      </w:r>
      <w:r w:rsidR="008B7E4C" w:rsidRPr="009B1ACD">
        <w:rPr>
          <w:rFonts w:ascii="Arial" w:hAnsi="Arial" w:cs="Arial" w:hint="eastAsia"/>
          <w:sz w:val="20"/>
          <w:szCs w:val="20"/>
          <w:lang w:eastAsia="zh-CN"/>
        </w:rPr>
        <w:t>注</w:t>
      </w:r>
      <w:r w:rsidRPr="009B1ACD">
        <w:rPr>
          <w:rFonts w:ascii="Arial" w:hAnsi="Arial" w:cs="Arial"/>
          <w:sz w:val="20"/>
          <w:szCs w:val="20"/>
          <w:lang w:eastAsia="zh-CN"/>
        </w:rPr>
        <w:t>我们所有的客户。</w:t>
      </w:r>
    </w:p>
    <w:p w14:paraId="7A63CB6F" w14:textId="77777777" w:rsidR="00623983" w:rsidRDefault="00623983" w:rsidP="00667415">
      <w:pPr>
        <w:rPr>
          <w:rFonts w:ascii="Arial" w:hAnsi="Arial" w:cs="Arial"/>
          <w:b/>
          <w:sz w:val="18"/>
          <w:szCs w:val="18"/>
        </w:rPr>
      </w:pPr>
    </w:p>
    <w:p w14:paraId="244C8FCE" w14:textId="49486BFE" w:rsidR="00667415" w:rsidRDefault="00FB43ED" w:rsidP="00667415">
      <w:pPr>
        <w:rPr>
          <w:rFonts w:ascii="Arial" w:hAnsi="Arial" w:cs="Arial"/>
          <w:sz w:val="20"/>
          <w:szCs w:val="20"/>
        </w:rPr>
      </w:pPr>
      <w:r w:rsidRPr="009B1ACD">
        <w:rPr>
          <w:rFonts w:ascii="Arial" w:hAnsi="Arial" w:cs="Arial" w:hint="eastAsia"/>
          <w:sz w:val="20"/>
          <w:szCs w:val="20"/>
          <w:lang w:eastAsia="zh-CN"/>
        </w:rPr>
        <w:t>如欲了解更多详情请登录：</w:t>
      </w:r>
      <w:hyperlink r:id="rId9" w:history="1">
        <w:r w:rsidRPr="009B1ACD">
          <w:rPr>
            <w:rStyle w:val="Hyperlink"/>
            <w:rFonts w:ascii="Arial" w:hAnsi="Arial" w:cs="Arial"/>
            <w:b/>
            <w:sz w:val="18"/>
            <w:szCs w:val="18"/>
          </w:rPr>
          <w:t>http://bit.ly/About_CRU</w:t>
        </w:r>
      </w:hyperlink>
    </w:p>
    <w:p w14:paraId="1EC01C09" w14:textId="7F8C02DC" w:rsidR="005447C2" w:rsidRPr="00036EFB" w:rsidRDefault="005447C2" w:rsidP="005447C2">
      <w:pPr>
        <w:pStyle w:val="Default"/>
        <w:rPr>
          <w:rFonts w:ascii="Arial" w:hAnsi="Arial" w:cs="Arial"/>
          <w:sz w:val="18"/>
          <w:szCs w:val="18"/>
        </w:rPr>
      </w:pPr>
    </w:p>
    <w:sectPr w:rsidR="005447C2" w:rsidRPr="00036EFB" w:rsidSect="001B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C2"/>
    <w:rsid w:val="00036EFB"/>
    <w:rsid w:val="00052DD4"/>
    <w:rsid w:val="00053BEC"/>
    <w:rsid w:val="00055032"/>
    <w:rsid w:val="00061D23"/>
    <w:rsid w:val="00066E0B"/>
    <w:rsid w:val="00071A3A"/>
    <w:rsid w:val="000727D4"/>
    <w:rsid w:val="00090497"/>
    <w:rsid w:val="000C0A10"/>
    <w:rsid w:val="000D2E7E"/>
    <w:rsid w:val="001974E5"/>
    <w:rsid w:val="001B066D"/>
    <w:rsid w:val="001D1E17"/>
    <w:rsid w:val="001E2913"/>
    <w:rsid w:val="001F06EF"/>
    <w:rsid w:val="002016EC"/>
    <w:rsid w:val="00201C9A"/>
    <w:rsid w:val="00210A27"/>
    <w:rsid w:val="00211917"/>
    <w:rsid w:val="00220165"/>
    <w:rsid w:val="0023093E"/>
    <w:rsid w:val="002339FD"/>
    <w:rsid w:val="00253D9A"/>
    <w:rsid w:val="002733DF"/>
    <w:rsid w:val="002B5B52"/>
    <w:rsid w:val="002C5CD3"/>
    <w:rsid w:val="002E1ABA"/>
    <w:rsid w:val="00315B11"/>
    <w:rsid w:val="00322DB0"/>
    <w:rsid w:val="00327708"/>
    <w:rsid w:val="00330A48"/>
    <w:rsid w:val="0035488A"/>
    <w:rsid w:val="003578BD"/>
    <w:rsid w:val="00363EFD"/>
    <w:rsid w:val="00367F06"/>
    <w:rsid w:val="00387AED"/>
    <w:rsid w:val="003906F9"/>
    <w:rsid w:val="003C59C3"/>
    <w:rsid w:val="003E4FFC"/>
    <w:rsid w:val="003E766B"/>
    <w:rsid w:val="003F0B42"/>
    <w:rsid w:val="0044348F"/>
    <w:rsid w:val="004648A5"/>
    <w:rsid w:val="00485D6D"/>
    <w:rsid w:val="00493456"/>
    <w:rsid w:val="0049624D"/>
    <w:rsid w:val="00523A87"/>
    <w:rsid w:val="005425BB"/>
    <w:rsid w:val="005447C2"/>
    <w:rsid w:val="00562CC5"/>
    <w:rsid w:val="0057209C"/>
    <w:rsid w:val="005C01E7"/>
    <w:rsid w:val="005D01AA"/>
    <w:rsid w:val="005E561A"/>
    <w:rsid w:val="00623983"/>
    <w:rsid w:val="0065092A"/>
    <w:rsid w:val="00667415"/>
    <w:rsid w:val="00672844"/>
    <w:rsid w:val="006A7FCF"/>
    <w:rsid w:val="006B1163"/>
    <w:rsid w:val="006B2839"/>
    <w:rsid w:val="006E7193"/>
    <w:rsid w:val="006F3955"/>
    <w:rsid w:val="006F7C05"/>
    <w:rsid w:val="007154B4"/>
    <w:rsid w:val="00722F10"/>
    <w:rsid w:val="00732F57"/>
    <w:rsid w:val="00746038"/>
    <w:rsid w:val="007560B1"/>
    <w:rsid w:val="007652FC"/>
    <w:rsid w:val="00774A7C"/>
    <w:rsid w:val="007B5827"/>
    <w:rsid w:val="007C7386"/>
    <w:rsid w:val="007F1562"/>
    <w:rsid w:val="00806E8F"/>
    <w:rsid w:val="00807037"/>
    <w:rsid w:val="00863541"/>
    <w:rsid w:val="008758C9"/>
    <w:rsid w:val="00876BFE"/>
    <w:rsid w:val="008A6BE4"/>
    <w:rsid w:val="008B33F1"/>
    <w:rsid w:val="008B5BC0"/>
    <w:rsid w:val="008B7E4C"/>
    <w:rsid w:val="008D1D8A"/>
    <w:rsid w:val="008E15CE"/>
    <w:rsid w:val="00926C25"/>
    <w:rsid w:val="00957BCC"/>
    <w:rsid w:val="00975BAD"/>
    <w:rsid w:val="00984E8F"/>
    <w:rsid w:val="009B1ACD"/>
    <w:rsid w:val="00A07944"/>
    <w:rsid w:val="00A441F4"/>
    <w:rsid w:val="00A616C8"/>
    <w:rsid w:val="00A62661"/>
    <w:rsid w:val="00A645CD"/>
    <w:rsid w:val="00A6791C"/>
    <w:rsid w:val="00A80CCD"/>
    <w:rsid w:val="00A84FFB"/>
    <w:rsid w:val="00A94DC3"/>
    <w:rsid w:val="00AA2428"/>
    <w:rsid w:val="00AC79EC"/>
    <w:rsid w:val="00AD02BD"/>
    <w:rsid w:val="00AF2E83"/>
    <w:rsid w:val="00B540E8"/>
    <w:rsid w:val="00B823F9"/>
    <w:rsid w:val="00B934CF"/>
    <w:rsid w:val="00BA02C7"/>
    <w:rsid w:val="00BA35B5"/>
    <w:rsid w:val="00BE208D"/>
    <w:rsid w:val="00BE668F"/>
    <w:rsid w:val="00BF3F83"/>
    <w:rsid w:val="00C046DE"/>
    <w:rsid w:val="00C13125"/>
    <w:rsid w:val="00C37B42"/>
    <w:rsid w:val="00C56E62"/>
    <w:rsid w:val="00C761CC"/>
    <w:rsid w:val="00C7636D"/>
    <w:rsid w:val="00C9026D"/>
    <w:rsid w:val="00CB6C42"/>
    <w:rsid w:val="00D1490B"/>
    <w:rsid w:val="00D2314F"/>
    <w:rsid w:val="00D24D16"/>
    <w:rsid w:val="00D30789"/>
    <w:rsid w:val="00D410B3"/>
    <w:rsid w:val="00D65663"/>
    <w:rsid w:val="00D747A9"/>
    <w:rsid w:val="00DB6004"/>
    <w:rsid w:val="00E514EC"/>
    <w:rsid w:val="00E676BA"/>
    <w:rsid w:val="00EA0AC3"/>
    <w:rsid w:val="00EF60EC"/>
    <w:rsid w:val="00F00C42"/>
    <w:rsid w:val="00F0735D"/>
    <w:rsid w:val="00F104F0"/>
    <w:rsid w:val="00F226A3"/>
    <w:rsid w:val="00F33AE0"/>
    <w:rsid w:val="00F40635"/>
    <w:rsid w:val="00F451DF"/>
    <w:rsid w:val="00F527E6"/>
    <w:rsid w:val="00F55893"/>
    <w:rsid w:val="00F62108"/>
    <w:rsid w:val="00F70CE9"/>
    <w:rsid w:val="00F96A7D"/>
    <w:rsid w:val="00FA5713"/>
    <w:rsid w:val="00FA63D3"/>
    <w:rsid w:val="00FB116C"/>
    <w:rsid w:val="00FB43ED"/>
    <w:rsid w:val="00FC2B72"/>
    <w:rsid w:val="00FC43A6"/>
    <w:rsid w:val="00FD6F86"/>
    <w:rsid w:val="00FE0128"/>
    <w:rsid w:val="00FE75FA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EA47"/>
  <w15:docId w15:val="{DE75749D-1CFE-4FCE-8DCD-0E94C479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47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7C2"/>
    <w:rPr>
      <w:color w:val="0563C1"/>
      <w:u w:val="single"/>
    </w:rPr>
  </w:style>
  <w:style w:type="paragraph" w:customStyle="1" w:styleId="Default">
    <w:name w:val="Default"/>
    <w:basedOn w:val="Normal"/>
    <w:rsid w:val="005447C2"/>
    <w:pPr>
      <w:autoSpaceDE w:val="0"/>
      <w:autoSpaceDN w:val="0"/>
    </w:pPr>
    <w:rPr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51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.beloe@crugrou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ugroup.com/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y.beloe@crugroup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2nTsDV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bit.ly/About_C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1410</Characters>
  <Application>Microsoft Office Word</Application>
  <DocSecurity>0</DocSecurity>
  <Lines>156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Rowlands</dc:creator>
  <cp:lastModifiedBy>Kay Beloe</cp:lastModifiedBy>
  <cp:revision>4</cp:revision>
  <dcterms:created xsi:type="dcterms:W3CDTF">2019-10-10T09:10:00Z</dcterms:created>
  <dcterms:modified xsi:type="dcterms:W3CDTF">2019-10-10T15:26:00Z</dcterms:modified>
</cp:coreProperties>
</file>